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EA85A" w14:textId="77777777" w:rsidR="00AF3B56" w:rsidRDefault="00AF3B56" w:rsidP="00AF3B56">
      <w:pPr>
        <w:ind w:right="-900"/>
        <w:rPr>
          <w:rFonts w:ascii="Arial" w:hAnsi="Arial"/>
        </w:rPr>
      </w:pPr>
      <w:r>
        <w:rPr>
          <w:rFonts w:ascii="Arial" w:hAnsi="Arial"/>
          <w:noProof/>
          <w14:ligatures w14:val="standardContextual"/>
        </w:rPr>
        <w:drawing>
          <wp:inline distT="0" distB="0" distL="0" distR="0" wp14:anchorId="5736A989" wp14:editId="6712D717">
            <wp:extent cx="3195376" cy="1647530"/>
            <wp:effectExtent l="0" t="0" r="5080" b="3810"/>
            <wp:docPr id="2141933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33536" name="Picture 21419335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99" cy="16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C6811" w14:textId="77777777" w:rsidR="00AF3B56" w:rsidRDefault="00AF3B56" w:rsidP="00AF3B56">
      <w:pPr>
        <w:ind w:right="-900"/>
        <w:rPr>
          <w:rFonts w:ascii="Arial" w:hAnsi="Arial"/>
        </w:rPr>
      </w:pPr>
    </w:p>
    <w:p w14:paraId="21910E66" w14:textId="77777777" w:rsidR="00AF3B56" w:rsidRDefault="00AF3B56" w:rsidP="00AF3B56">
      <w:pPr>
        <w:ind w:right="-900"/>
        <w:rPr>
          <w:rFonts w:ascii="Arial" w:hAnsi="Arial"/>
        </w:rPr>
      </w:pPr>
    </w:p>
    <w:p w14:paraId="54E217B3" w14:textId="4E6E055C" w:rsidR="00AF3B56" w:rsidRPr="007B4D77" w:rsidRDefault="00AF3B56" w:rsidP="00AF3B56">
      <w:pPr>
        <w:ind w:right="-900"/>
        <w:jc w:val="center"/>
        <w:rPr>
          <w:rFonts w:ascii="Century Gothic" w:hAnsi="Century Gothic"/>
          <w:b/>
          <w:bCs/>
          <w:sz w:val="28"/>
          <w:szCs w:val="28"/>
        </w:rPr>
      </w:pPr>
      <w:r w:rsidRPr="007979DD">
        <w:rPr>
          <w:rFonts w:ascii="Century Gothic" w:hAnsi="Century Gothic"/>
          <w:b/>
          <w:bCs/>
          <w:i/>
          <w:iCs/>
          <w:sz w:val="28"/>
          <w:szCs w:val="28"/>
        </w:rPr>
        <w:t>PEP</w:t>
      </w:r>
      <w:r>
        <w:rPr>
          <w:rFonts w:ascii="Century Gothic" w:hAnsi="Century Gothic"/>
          <w:b/>
          <w:bCs/>
          <w:i/>
          <w:iCs/>
          <w:sz w:val="28"/>
          <w:szCs w:val="28"/>
        </w:rPr>
        <w:t xml:space="preserve"> </w:t>
      </w:r>
      <w:r w:rsidRPr="00AF3B56">
        <w:rPr>
          <w:rFonts w:ascii="Century Gothic" w:hAnsi="Century Gothic"/>
          <w:b/>
          <w:bCs/>
          <w:i/>
          <w:iCs/>
          <w:color w:val="EE0000"/>
          <w:sz w:val="28"/>
          <w:szCs w:val="28"/>
        </w:rPr>
        <w:t>Radio</w:t>
      </w:r>
      <w:r w:rsidRPr="007979DD">
        <w:rPr>
          <w:rFonts w:ascii="Century Gothic" w:hAnsi="Century Gothic"/>
          <w:i/>
          <w:iCs/>
          <w:sz w:val="28"/>
          <w:szCs w:val="28"/>
        </w:rPr>
        <w:t xml:space="preserve"> </w:t>
      </w:r>
      <w:r w:rsidRPr="007979DD">
        <w:rPr>
          <w:rFonts w:ascii="Century Gothic" w:hAnsi="Century Gothic"/>
          <w:b/>
          <w:bCs/>
          <w:i/>
          <w:iCs/>
          <w:sz w:val="28"/>
          <w:szCs w:val="28"/>
        </w:rPr>
        <w:t>Insertion Order</w:t>
      </w:r>
      <w:r w:rsidRPr="007B4D77">
        <w:rPr>
          <w:rFonts w:ascii="Century Gothic" w:hAnsi="Century Gothic"/>
          <w:b/>
          <w:bCs/>
          <w:sz w:val="28"/>
          <w:szCs w:val="28"/>
        </w:rPr>
        <w:t>:</w:t>
      </w:r>
      <w:r>
        <w:rPr>
          <w:rFonts w:ascii="Century Gothic" w:hAnsi="Century Gothic"/>
          <w:b/>
          <w:bCs/>
          <w:sz w:val="28"/>
          <w:szCs w:val="28"/>
        </w:rPr>
        <w:t xml:space="preserve"> TKO on behalf of the W.K. Kellogg Foundation</w:t>
      </w:r>
    </w:p>
    <w:p w14:paraId="00B41429" w14:textId="77777777" w:rsidR="00AF3B56" w:rsidRPr="008C0D27" w:rsidRDefault="00AF3B56" w:rsidP="00AF3B56">
      <w:pPr>
        <w:pStyle w:val="Heading2"/>
        <w:rPr>
          <w:rFonts w:ascii="Century Gothic" w:hAnsi="Century Gothic"/>
          <w:szCs w:val="28"/>
        </w:rPr>
      </w:pPr>
      <w:r w:rsidRPr="007B4D77">
        <w:rPr>
          <w:rFonts w:ascii="Century Gothic" w:hAnsi="Century Gothic"/>
          <w:szCs w:val="28"/>
        </w:rPr>
        <w:t xml:space="preserve">Date:  </w:t>
      </w:r>
      <w:r>
        <w:rPr>
          <w:rFonts w:ascii="Century Gothic" w:hAnsi="Century Gothic"/>
          <w:szCs w:val="28"/>
        </w:rPr>
        <w:t xml:space="preserve">June 1, 2026 </w:t>
      </w:r>
    </w:p>
    <w:p w14:paraId="17760C1D" w14:textId="77777777" w:rsidR="00AF3B56" w:rsidRPr="008C0D27" w:rsidRDefault="00AF3B56" w:rsidP="00AF3B56">
      <w:pPr>
        <w:pStyle w:val="Heading2"/>
        <w:rPr>
          <w:rFonts w:ascii="Century Gothic" w:hAnsi="Century Gothic"/>
          <w:color w:val="FF0000"/>
          <w:szCs w:val="28"/>
        </w:rPr>
      </w:pPr>
      <w:r w:rsidRPr="007B4D77">
        <w:rPr>
          <w:rFonts w:ascii="Century Gothic" w:hAnsi="Century Gothic"/>
          <w:szCs w:val="28"/>
        </w:rPr>
        <w:t xml:space="preserve">Client: </w:t>
      </w:r>
      <w:r>
        <w:rPr>
          <w:rFonts w:ascii="Century Gothic" w:hAnsi="Century Gothic"/>
          <w:szCs w:val="28"/>
        </w:rPr>
        <w:t xml:space="preserve"> – Pass the Sopapillas</w:t>
      </w:r>
    </w:p>
    <w:p w14:paraId="26BB7640" w14:textId="7B56CA96" w:rsidR="00AF3B56" w:rsidRPr="007B4D77" w:rsidRDefault="00AF3B56" w:rsidP="00AF3B56">
      <w:pPr>
        <w:pStyle w:val="Heading2"/>
        <w:rPr>
          <w:rFonts w:ascii="Century Gothic" w:hAnsi="Century Gothic"/>
          <w:szCs w:val="28"/>
        </w:rPr>
      </w:pPr>
      <w:r w:rsidRPr="007B4D77">
        <w:rPr>
          <w:rFonts w:ascii="Century Gothic" w:hAnsi="Century Gothic"/>
          <w:szCs w:val="28"/>
        </w:rPr>
        <w:t xml:space="preserve">Media: </w:t>
      </w:r>
      <w:r w:rsidRPr="00AF3B56">
        <w:rPr>
          <w:rFonts w:ascii="Century Gothic" w:hAnsi="Century Gothic"/>
          <w:b/>
          <w:bCs/>
          <w:color w:val="EE0000"/>
          <w:szCs w:val="28"/>
        </w:rPr>
        <w:t>Radio</w:t>
      </w:r>
      <w:r>
        <w:rPr>
          <w:rFonts w:ascii="Century Gothic" w:hAnsi="Century Gothic"/>
          <w:szCs w:val="28"/>
        </w:rPr>
        <w:t xml:space="preserve"> </w:t>
      </w:r>
    </w:p>
    <w:p w14:paraId="00B43FB2" w14:textId="77777777" w:rsidR="00AF3B56" w:rsidRPr="007B4D77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</w:p>
    <w:p w14:paraId="1DFC419B" w14:textId="16F29EB4" w:rsidR="00AF3B56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>Length:</w:t>
      </w:r>
      <w:r>
        <w:rPr>
          <w:rFonts w:ascii="Century Gothic" w:hAnsi="Century Gothic"/>
          <w:b/>
          <w:bCs/>
          <w:sz w:val="28"/>
          <w:szCs w:val="28"/>
        </w:rPr>
        <w:t xml:space="preserve"> 30 - ISCI </w:t>
      </w:r>
    </w:p>
    <w:p w14:paraId="716DA066" w14:textId="77777777" w:rsidR="00AF3B56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</w:p>
    <w:p w14:paraId="15AF68E3" w14:textId="1BDB2F33" w:rsidR="00AF3B56" w:rsidRDefault="00AF3B56" w:rsidP="00AF3B56">
      <w:pPr>
        <w:rPr>
          <w:rFonts w:ascii="Calibri" w:hAnsi="Calibri" w:cs="Calibri"/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Century Gothic" w:hAnsi="Century Gothic"/>
          <w:b/>
          <w:bCs/>
          <w:sz w:val="28"/>
          <w:szCs w:val="28"/>
        </w:rPr>
        <w:t>ISCI Code</w:t>
      </w:r>
      <w:r w:rsidRPr="008C0D27">
        <w:rPr>
          <w:rFonts w:ascii="Century Gothic" w:hAnsi="Century Gothic"/>
          <w:b/>
          <w:bCs/>
          <w:sz w:val="28"/>
          <w:szCs w:val="28"/>
        </w:rPr>
        <w:t xml:space="preserve">:  </w:t>
      </w:r>
      <w:r>
        <w:rPr>
          <w:rFonts w:ascii="Calibri" w:hAnsi="Calibri" w:cs="Calibri"/>
          <w:b/>
          <w:bCs/>
          <w:color w:val="EE0000"/>
          <w:sz w:val="28"/>
          <w:szCs w:val="28"/>
        </w:rPr>
        <w:t>-</w:t>
      </w:r>
      <w:r w:rsidRPr="008C0D27">
        <w:rPr>
          <w:rFonts w:ascii="Century Gothic" w:hAnsi="Century Gothic"/>
          <w:b/>
          <w:bCs/>
          <w:sz w:val="28"/>
          <w:szCs w:val="28"/>
        </w:rPr>
        <w:t>English</w:t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9542C3">
        <w:rPr>
          <w:rFonts w:ascii="Aptos" w:hAnsi="Aptos"/>
          <w:color w:val="242424"/>
          <w:shd w:val="clear" w:color="auto" w:fill="FFFFFF"/>
        </w:rPr>
        <w:t> </w:t>
      </w:r>
      <w:r w:rsidR="009542C3" w:rsidRPr="009542C3">
        <w:rPr>
          <w:rFonts w:ascii="Calibri" w:hAnsi="Calibri" w:cs="Calibri"/>
          <w:b/>
          <w:bCs/>
          <w:sz w:val="32"/>
          <w:szCs w:val="32"/>
          <w:bdr w:val="none" w:sz="0" w:space="0" w:color="auto" w:frame="1"/>
          <w:shd w:val="clear" w:color="auto" w:fill="FFFFFF"/>
        </w:rPr>
        <w:t>WKKF2110</w:t>
      </w:r>
    </w:p>
    <w:p w14:paraId="5DBFB362" w14:textId="2B4C32DE" w:rsidR="00172200" w:rsidRDefault="00172200" w:rsidP="00AF3B56">
      <w:pPr>
        <w:rPr>
          <w:rFonts w:ascii="Calibri" w:hAnsi="Calibri" w:cs="Calibri"/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172200">
        <w:rPr>
          <w:rFonts w:ascii="Calibri" w:hAnsi="Calibri" w:cs="Calibri"/>
          <w:b/>
          <w:bCs/>
          <w:sz w:val="32"/>
          <w:szCs w:val="32"/>
          <w:bdr w:val="none" w:sz="0" w:space="0" w:color="auto" w:frame="1"/>
          <w:shd w:val="clear" w:color="auto" w:fill="FFFFFF"/>
        </w:rPr>
        <w:t>https://drive.google.com/file/d/1sLgF-_HFWcY6lL2WDjLEBrlu3G80cSDZ/view</w:t>
      </w:r>
    </w:p>
    <w:p w14:paraId="144F2BBE" w14:textId="77777777" w:rsidR="009542C3" w:rsidRDefault="009542C3" w:rsidP="00AF3B56">
      <w:pPr>
        <w:rPr>
          <w:rFonts w:ascii="Calibri" w:hAnsi="Calibri" w:cs="Calibri"/>
          <w:b/>
          <w:bCs/>
          <w:sz w:val="32"/>
          <w:szCs w:val="32"/>
          <w:bdr w:val="none" w:sz="0" w:space="0" w:color="auto" w:frame="1"/>
          <w:shd w:val="clear" w:color="auto" w:fill="FFFFFF"/>
        </w:rPr>
      </w:pPr>
    </w:p>
    <w:p w14:paraId="3FFE96BC" w14:textId="77777777" w:rsidR="00AF3B56" w:rsidRPr="007B4D77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Air Dates: </w:t>
      </w:r>
      <w:r>
        <w:rPr>
          <w:rFonts w:ascii="Century Gothic" w:hAnsi="Century Gothic"/>
          <w:b/>
          <w:bCs/>
          <w:sz w:val="28"/>
          <w:szCs w:val="28"/>
        </w:rPr>
        <w:t>June 1, 2026 – August 31, 2026</w:t>
      </w:r>
    </w:p>
    <w:p w14:paraId="24E99093" w14:textId="77777777" w:rsidR="00AF3B56" w:rsidRPr="007B4D77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</w:p>
    <w:p w14:paraId="2F5C2EEC" w14:textId="77777777" w:rsidR="00AF3B56" w:rsidRPr="007B4D77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Number of times per </w:t>
      </w:r>
      <w:r w:rsidRPr="001D1FDB">
        <w:rPr>
          <w:rFonts w:ascii="Century Gothic" w:hAnsi="Century Gothic"/>
          <w:b/>
          <w:bCs/>
          <w:sz w:val="28"/>
          <w:szCs w:val="28"/>
        </w:rPr>
        <w:t>week</w:t>
      </w:r>
      <w:r w:rsidRPr="007B4D77">
        <w:rPr>
          <w:rFonts w:ascii="Century Gothic" w:hAnsi="Century Gothic"/>
          <w:b/>
          <w:bCs/>
          <w:sz w:val="28"/>
          <w:szCs w:val="28"/>
        </w:rPr>
        <w:t xml:space="preserve">: </w:t>
      </w:r>
      <w:r>
        <w:rPr>
          <w:rFonts w:ascii="Century Gothic" w:hAnsi="Century Gothic"/>
          <w:b/>
          <w:bCs/>
          <w:sz w:val="28"/>
          <w:szCs w:val="28"/>
        </w:rPr>
        <w:t xml:space="preserve"> minimum</w:t>
      </w:r>
      <w:r w:rsidRPr="007B4D77">
        <w:rPr>
          <w:rFonts w:ascii="Century Gothic" w:hAnsi="Century Gothic"/>
          <w:b/>
          <w:bCs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</w:rPr>
        <w:t>3x</w:t>
      </w:r>
    </w:p>
    <w:p w14:paraId="7E80CD33" w14:textId="77777777" w:rsidR="00AF3B56" w:rsidRPr="007B4D77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</w:p>
    <w:p w14:paraId="2E4D29F2" w14:textId="77777777" w:rsidR="00AF3B56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Day parts: </w:t>
      </w:r>
      <w:r>
        <w:rPr>
          <w:rFonts w:ascii="Century Gothic" w:hAnsi="Century Gothic"/>
          <w:b/>
          <w:bCs/>
          <w:sz w:val="28"/>
          <w:szCs w:val="28"/>
        </w:rPr>
        <w:t xml:space="preserve">Mon-Sun  </w:t>
      </w:r>
      <w:r w:rsidRPr="007B4D77">
        <w:rPr>
          <w:rFonts w:ascii="Century Gothic" w:hAnsi="Century Gothic"/>
          <w:b/>
          <w:bCs/>
          <w:sz w:val="28"/>
          <w:szCs w:val="28"/>
        </w:rPr>
        <w:t>5:00A- 12:0</w:t>
      </w:r>
      <w:r>
        <w:rPr>
          <w:rFonts w:ascii="Century Gothic" w:hAnsi="Century Gothic"/>
          <w:b/>
          <w:bCs/>
          <w:sz w:val="28"/>
          <w:szCs w:val="28"/>
        </w:rPr>
        <w:t>0</w:t>
      </w:r>
      <w:r w:rsidRPr="007B4D77">
        <w:rPr>
          <w:rFonts w:ascii="Century Gothic" w:hAnsi="Century Gothic"/>
          <w:b/>
          <w:bCs/>
          <w:sz w:val="28"/>
          <w:szCs w:val="28"/>
        </w:rPr>
        <w:t>M</w:t>
      </w:r>
    </w:p>
    <w:p w14:paraId="614EEB86" w14:textId="77777777" w:rsidR="00AF3B56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</w:p>
    <w:p w14:paraId="2BAE5FE1" w14:textId="77777777" w:rsidR="00AF3B56" w:rsidRPr="007B4D77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</w:p>
    <w:p w14:paraId="5BA0F94D" w14:textId="77777777" w:rsidR="00AF3B56" w:rsidRPr="007B4D77" w:rsidRDefault="00AF3B56" w:rsidP="00AF3B56">
      <w:pPr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283E4" wp14:editId="1F1AA94E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6172200" cy="0"/>
                <wp:effectExtent l="0" t="0" r="0" b="0"/>
                <wp:wrapNone/>
                <wp:docPr id="34680627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126A4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86pt,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">
                <o:lock v:ext="edit" shapetype="f"/>
              </v:line>
            </w:pict>
          </mc:Fallback>
        </mc:AlternateContent>
      </w:r>
    </w:p>
    <w:p w14:paraId="4988F283" w14:textId="77777777" w:rsidR="00AF3B56" w:rsidRDefault="00AF3B56" w:rsidP="00AF3B56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7B4D77">
        <w:rPr>
          <w:rFonts w:ascii="Century Gothic" w:hAnsi="Century Gothic"/>
          <w:b/>
          <w:bCs/>
          <w:sz w:val="28"/>
          <w:szCs w:val="28"/>
        </w:rPr>
        <w:t xml:space="preserve">Please forward all </w:t>
      </w:r>
      <w:r>
        <w:rPr>
          <w:rFonts w:ascii="Century Gothic" w:hAnsi="Century Gothic"/>
          <w:b/>
          <w:bCs/>
          <w:sz w:val="28"/>
          <w:szCs w:val="28"/>
        </w:rPr>
        <w:t xml:space="preserve">invoices** </w:t>
      </w:r>
      <w:r w:rsidRPr="007B4D77">
        <w:rPr>
          <w:rFonts w:ascii="Century Gothic" w:hAnsi="Century Gothic"/>
          <w:b/>
          <w:bCs/>
          <w:sz w:val="28"/>
          <w:szCs w:val="28"/>
        </w:rPr>
        <w:t>to</w:t>
      </w:r>
      <w:r>
        <w:rPr>
          <w:rFonts w:ascii="Century Gothic" w:hAnsi="Century Gothic"/>
          <w:b/>
          <w:bCs/>
          <w:sz w:val="28"/>
          <w:szCs w:val="28"/>
        </w:rPr>
        <w:t xml:space="preserve"> one of the following:</w:t>
      </w:r>
    </w:p>
    <w:p w14:paraId="25CC68E1" w14:textId="77777777" w:rsidR="00AF3B56" w:rsidRDefault="00AF3B56" w:rsidP="00AF3B56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email PDF to </w:t>
      </w:r>
      <w:hyperlink r:id="rId5" w:history="1">
        <w:r w:rsidRPr="00943EAA">
          <w:rPr>
            <w:rStyle w:val="Hyperlink"/>
            <w:rFonts w:ascii="Century Gothic" w:eastAsiaTheme="majorEastAsia" w:hAnsi="Century Gothic"/>
            <w:sz w:val="28"/>
            <w:szCs w:val="28"/>
          </w:rPr>
          <w:t>davina@nmba.org</w:t>
        </w:r>
      </w:hyperlink>
      <w:r>
        <w:rPr>
          <w:rFonts w:ascii="Century Gothic" w:hAnsi="Century Gothic"/>
          <w:sz w:val="28"/>
          <w:szCs w:val="28"/>
        </w:rPr>
        <w:t xml:space="preserve"> </w:t>
      </w:r>
      <w:r w:rsidRPr="00966250">
        <w:rPr>
          <w:rFonts w:ascii="Century Gothic" w:hAnsi="Century Gothic"/>
          <w:b/>
          <w:bCs/>
          <w:sz w:val="28"/>
          <w:szCs w:val="28"/>
        </w:rPr>
        <w:t>or</w:t>
      </w:r>
      <w:r>
        <w:rPr>
          <w:rFonts w:ascii="Century Gothic" w:hAnsi="Century Gothic"/>
          <w:sz w:val="28"/>
          <w:szCs w:val="28"/>
        </w:rPr>
        <w:t xml:space="preserve"> remit affidavits through </w:t>
      </w:r>
      <w:proofErr w:type="spellStart"/>
      <w:r>
        <w:rPr>
          <w:rFonts w:ascii="Century Gothic" w:hAnsi="Century Gothic"/>
          <w:sz w:val="28"/>
          <w:szCs w:val="28"/>
        </w:rPr>
        <w:t>Adcore</w:t>
      </w:r>
      <w:proofErr w:type="spellEnd"/>
      <w:r>
        <w:rPr>
          <w:rFonts w:ascii="Century Gothic" w:hAnsi="Century Gothic"/>
          <w:sz w:val="28"/>
          <w:szCs w:val="28"/>
        </w:rPr>
        <w:t xml:space="preserve">, </w:t>
      </w:r>
      <w:proofErr w:type="spellStart"/>
      <w:r>
        <w:rPr>
          <w:rFonts w:ascii="Century Gothic" w:hAnsi="Century Gothic"/>
          <w:sz w:val="28"/>
          <w:szCs w:val="28"/>
        </w:rPr>
        <w:t>Marketron</w:t>
      </w:r>
      <w:proofErr w:type="spellEnd"/>
      <w:r>
        <w:rPr>
          <w:rFonts w:ascii="Century Gothic" w:hAnsi="Century Gothic"/>
          <w:sz w:val="28"/>
          <w:szCs w:val="28"/>
        </w:rPr>
        <w:t xml:space="preserve"> Exchange, or Radio Invoices.com</w:t>
      </w:r>
    </w:p>
    <w:p w14:paraId="2DE038AF" w14:textId="77777777" w:rsidR="00AF3B56" w:rsidRPr="007B4D77" w:rsidRDefault="00AF3B56" w:rsidP="00AF3B56">
      <w:pPr>
        <w:jc w:val="center"/>
        <w:rPr>
          <w:rFonts w:ascii="Century Gothic" w:hAnsi="Century Gothic"/>
          <w:sz w:val="28"/>
          <w:szCs w:val="28"/>
          <w:lang w:val="es-MX"/>
        </w:rPr>
      </w:pPr>
    </w:p>
    <w:p w14:paraId="0DEB6D37" w14:textId="77777777" w:rsidR="00AF3B56" w:rsidRDefault="00AF3B56" w:rsidP="00AF3B56">
      <w:pPr>
        <w:pStyle w:val="Heading4"/>
        <w:jc w:val="center"/>
        <w:rPr>
          <w:rFonts w:ascii="Century Gothic" w:hAnsi="Century Gothic"/>
          <w:color w:val="FF0000"/>
          <w:sz w:val="28"/>
          <w:szCs w:val="28"/>
        </w:rPr>
      </w:pPr>
      <w:r>
        <w:rPr>
          <w:rFonts w:ascii="Century Gothic" w:hAnsi="Century Gothic"/>
          <w:color w:val="FF0000"/>
          <w:sz w:val="28"/>
          <w:szCs w:val="28"/>
        </w:rPr>
        <w:lastRenderedPageBreak/>
        <w:t>Please confirm receipt of this insertion order to davina@nmba.org</w:t>
      </w:r>
    </w:p>
    <w:p w14:paraId="1BC99014" w14:textId="77777777" w:rsidR="00AF3B56" w:rsidRPr="00BD3F6E" w:rsidRDefault="00AF3B56" w:rsidP="00AF3B56"/>
    <w:p w14:paraId="1EA9127B" w14:textId="77777777" w:rsidR="00AF3B56" w:rsidRDefault="00AF3B56" w:rsidP="00AF3B56">
      <w:pPr>
        <w:jc w:val="center"/>
      </w:pPr>
      <w:r>
        <w:t>**Notarizing of invoices NOT required</w:t>
      </w:r>
    </w:p>
    <w:p w14:paraId="27412F56" w14:textId="77777777" w:rsidR="005A605C" w:rsidRDefault="005A605C"/>
    <w:sectPr w:rsidR="005A6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56"/>
    <w:rsid w:val="00172200"/>
    <w:rsid w:val="005A605C"/>
    <w:rsid w:val="007E24E1"/>
    <w:rsid w:val="008727E6"/>
    <w:rsid w:val="00913788"/>
    <w:rsid w:val="009542C3"/>
    <w:rsid w:val="00AF3B56"/>
    <w:rsid w:val="00BA7763"/>
    <w:rsid w:val="00B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E54832"/>
  <w15:chartTrackingRefBased/>
  <w15:docId w15:val="{8FCC72AF-40E0-1B49-ABF5-D1783461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B56"/>
    <w:pPr>
      <w:spacing w:after="0" w:line="240" w:lineRule="auto"/>
    </w:pPr>
    <w:rPr>
      <w:rFonts w:ascii="Comic Sans MS" w:eastAsia="Times New Roman" w:hAnsi="Comic Sans MS" w:cs="Arial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B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AF3B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B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AF3B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B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B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B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B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B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B56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3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B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3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B5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3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B5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3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B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AF3B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vina@nmb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606</Characters>
  <Application>Microsoft Office Word</Application>
  <DocSecurity>0</DocSecurity>
  <Lines>31</Lines>
  <Paragraphs>15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Armenta</dc:creator>
  <cp:keywords/>
  <dc:description/>
  <cp:lastModifiedBy>Monica Armenta</cp:lastModifiedBy>
  <cp:revision>2</cp:revision>
  <cp:lastPrinted>2026-05-19T20:49:00Z</cp:lastPrinted>
  <dcterms:created xsi:type="dcterms:W3CDTF">2026-05-19T23:04:00Z</dcterms:created>
  <dcterms:modified xsi:type="dcterms:W3CDTF">2026-05-19T23:04:00Z</dcterms:modified>
</cp:coreProperties>
</file>